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AD" w:rsidRDefault="002727AD">
      <w:r>
        <w:t>Darwin/Lincoln Vocab:</w:t>
      </w:r>
    </w:p>
    <w:p w:rsidR="002727AD" w:rsidRDefault="002727AD"/>
    <w:p w:rsidR="002727AD" w:rsidRDefault="002727AD" w:rsidP="002E504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Tandem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Epochal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Coeval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Genial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Bumpkin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Persona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Machiavellian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Arcane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Dilettante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Subversive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Maladroit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Meticulous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Inexorable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Disparage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Autocratic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Inscrutable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Cogent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Secession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Punitive</w:t>
      </w:r>
    </w:p>
    <w:p w:rsidR="002727AD" w:rsidRDefault="002727AD" w:rsidP="002E5049">
      <w:pPr>
        <w:pStyle w:val="ListParagraph"/>
        <w:numPr>
          <w:ilvl w:val="0"/>
          <w:numId w:val="1"/>
        </w:numPr>
      </w:pPr>
      <w:r>
        <w:t>gainsay</w:t>
      </w:r>
    </w:p>
    <w:sectPr w:rsidR="002727AD" w:rsidSect="00BB6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42DF"/>
    <w:multiLevelType w:val="hybridMultilevel"/>
    <w:tmpl w:val="1130D9F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049"/>
    <w:rsid w:val="002727AD"/>
    <w:rsid w:val="002E5049"/>
    <w:rsid w:val="0065179D"/>
    <w:rsid w:val="00831039"/>
    <w:rsid w:val="00BB6AE6"/>
    <w:rsid w:val="00D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E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179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Darwin/Lincoln Vocab:</dc:title>
  <dc:subject/>
  <dc:creator>Yermus, Esther</dc:creator>
  <cp:keywords/>
  <dc:description/>
  <cp:lastModifiedBy>ey</cp:lastModifiedBy>
  <cp:revision>2</cp:revision>
  <dcterms:created xsi:type="dcterms:W3CDTF">2019-04-28T13:01:00Z</dcterms:created>
  <dcterms:modified xsi:type="dcterms:W3CDTF">2019-04-28T13:01:00Z</dcterms:modified>
</cp:coreProperties>
</file>